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24D" w:rsidRDefault="00BC624D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Oprócz</w:t>
      </w:r>
      <w:r w:rsidRPr="003D09D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zaznaczenia</w:t>
      </w:r>
      <w:r w:rsidRPr="003D09DF">
        <w:rPr>
          <w:rFonts w:ascii="Times New Roman" w:hAnsi="Times New Roman" w:cs="Times New Roman"/>
          <w:b/>
          <w:bCs/>
        </w:rPr>
        <w:t xml:space="preserve"> znaku </w:t>
      </w:r>
      <w:r>
        <w:rPr>
          <w:rFonts w:ascii="Times New Roman" w:hAnsi="Times New Roman" w:cs="Times New Roman"/>
          <w:b/>
          <w:bCs/>
        </w:rPr>
        <w:t>X</w:t>
      </w:r>
      <w:r w:rsidRPr="003D09DF">
        <w:rPr>
          <w:rFonts w:ascii="Times New Roman" w:hAnsi="Times New Roman" w:cs="Times New Roman"/>
          <w:b/>
          <w:bCs/>
        </w:rPr>
        <w:t xml:space="preserve"> w lewej kolumnie uprzejmie prosimy o </w:t>
      </w:r>
      <w:r>
        <w:rPr>
          <w:rFonts w:ascii="Times New Roman" w:hAnsi="Times New Roman" w:cs="Times New Roman"/>
          <w:b/>
          <w:bCs/>
        </w:rPr>
        <w:t xml:space="preserve">komentarz do oceny oraz wskazanie ewentualnych sugerowanych zmian i poprawek </w:t>
      </w:r>
      <w:r w:rsidRPr="003D09DF">
        <w:rPr>
          <w:rFonts w:ascii="Times New Roman" w:hAnsi="Times New Roman" w:cs="Times New Roman"/>
          <w:b/>
          <w:bCs/>
        </w:rPr>
        <w:t xml:space="preserve">w formie opisowej. </w:t>
      </w:r>
    </w:p>
    <w:p w:rsidR="00A259BD" w:rsidRPr="00252286" w:rsidRDefault="001029D6">
      <w:pPr>
        <w:rPr>
          <w:rFonts w:ascii="Times New Roman" w:hAnsi="Times New Roman" w:cs="Times New Roman"/>
          <w:sz w:val="24"/>
          <w:szCs w:val="24"/>
        </w:rPr>
      </w:pPr>
      <w:r w:rsidRPr="00252286">
        <w:rPr>
          <w:rFonts w:ascii="Times New Roman" w:hAnsi="Times New Roman" w:cs="Times New Roman"/>
          <w:sz w:val="24"/>
          <w:szCs w:val="24"/>
        </w:rPr>
        <w:t xml:space="preserve">1. Tytuł artykułu: </w:t>
      </w:r>
    </w:p>
    <w:p w:rsidR="001029D6" w:rsidRPr="00252286" w:rsidRDefault="001029D6" w:rsidP="001029D6">
      <w:pPr>
        <w:rPr>
          <w:rFonts w:ascii="Times New Roman" w:hAnsi="Times New Roman" w:cs="Times New Roman"/>
          <w:sz w:val="24"/>
          <w:szCs w:val="24"/>
        </w:rPr>
      </w:pPr>
    </w:p>
    <w:p w:rsidR="001029D6" w:rsidRDefault="001029D6" w:rsidP="001029D6">
      <w:pPr>
        <w:rPr>
          <w:rFonts w:ascii="Times New Roman" w:hAnsi="Times New Roman" w:cs="Times New Roman"/>
          <w:sz w:val="24"/>
          <w:szCs w:val="24"/>
        </w:rPr>
      </w:pPr>
      <w:r w:rsidRPr="00252286">
        <w:rPr>
          <w:rFonts w:ascii="Times New Roman" w:hAnsi="Times New Roman" w:cs="Times New Roman"/>
          <w:sz w:val="24"/>
          <w:szCs w:val="24"/>
        </w:rPr>
        <w:t>2. Artykuł poszerza istniejący stan wiedzy w stopniu:</w:t>
      </w:r>
    </w:p>
    <w:tbl>
      <w:tblPr>
        <w:tblStyle w:val="Tabela-Siatka"/>
        <w:tblW w:w="0" w:type="auto"/>
        <w:tblInd w:w="947" w:type="dxa"/>
        <w:tblLook w:val="04A0" w:firstRow="1" w:lastRow="0" w:firstColumn="1" w:lastColumn="0" w:noHBand="0" w:noVBand="1"/>
      </w:tblPr>
      <w:tblGrid>
        <w:gridCol w:w="1379"/>
        <w:gridCol w:w="3440"/>
      </w:tblGrid>
      <w:tr w:rsidR="00085A4E" w:rsidTr="00085A4E">
        <w:tc>
          <w:tcPr>
            <w:tcW w:w="1379" w:type="dxa"/>
          </w:tcPr>
          <w:p w:rsidR="00085A4E" w:rsidRDefault="00085A4E" w:rsidP="0010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085A4E" w:rsidRPr="00D541D6" w:rsidRDefault="00085A4E" w:rsidP="0056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D6">
              <w:rPr>
                <w:rFonts w:ascii="Times New Roman" w:hAnsi="Times New Roman" w:cs="Times New Roman"/>
                <w:sz w:val="24"/>
                <w:szCs w:val="24"/>
              </w:rPr>
              <w:t>znaczącym</w:t>
            </w:r>
          </w:p>
        </w:tc>
      </w:tr>
      <w:tr w:rsidR="00085A4E" w:rsidTr="00085A4E">
        <w:tc>
          <w:tcPr>
            <w:tcW w:w="1379" w:type="dxa"/>
          </w:tcPr>
          <w:p w:rsidR="00085A4E" w:rsidRDefault="00085A4E" w:rsidP="0010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085A4E" w:rsidRPr="00D541D6" w:rsidRDefault="007E60B7" w:rsidP="0056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wystarczającym </w:t>
            </w:r>
          </w:p>
        </w:tc>
      </w:tr>
      <w:tr w:rsidR="00085A4E" w:rsidTr="00085A4E">
        <w:tc>
          <w:tcPr>
            <w:tcW w:w="1379" w:type="dxa"/>
          </w:tcPr>
          <w:p w:rsidR="00085A4E" w:rsidRDefault="00085A4E" w:rsidP="0010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085A4E" w:rsidRPr="00D541D6" w:rsidRDefault="00085A4E" w:rsidP="0056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D6">
              <w:rPr>
                <w:rFonts w:ascii="Times New Roman" w:hAnsi="Times New Roman" w:cs="Times New Roman"/>
                <w:sz w:val="24"/>
                <w:szCs w:val="24"/>
              </w:rPr>
              <w:t>niewielkim</w:t>
            </w:r>
          </w:p>
        </w:tc>
      </w:tr>
      <w:tr w:rsidR="00085A4E" w:rsidTr="00085A4E">
        <w:tc>
          <w:tcPr>
            <w:tcW w:w="1379" w:type="dxa"/>
          </w:tcPr>
          <w:p w:rsidR="00085A4E" w:rsidRDefault="00085A4E" w:rsidP="00102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085A4E" w:rsidRPr="00D541D6" w:rsidRDefault="00085A4E" w:rsidP="0056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D6">
              <w:rPr>
                <w:rFonts w:ascii="Times New Roman" w:hAnsi="Times New Roman" w:cs="Times New Roman"/>
                <w:sz w:val="24"/>
                <w:szCs w:val="24"/>
              </w:rPr>
              <w:t>wkład artykułu jest marginalny</w:t>
            </w:r>
          </w:p>
        </w:tc>
      </w:tr>
    </w:tbl>
    <w:p w:rsidR="001029D6" w:rsidRDefault="001029D6" w:rsidP="001029D6">
      <w:pPr>
        <w:rPr>
          <w:rFonts w:ascii="Times New Roman" w:hAnsi="Times New Roman" w:cs="Times New Roman"/>
          <w:sz w:val="24"/>
          <w:szCs w:val="24"/>
        </w:rPr>
      </w:pPr>
      <w:r w:rsidRPr="00252286">
        <w:rPr>
          <w:rFonts w:ascii="Times New Roman" w:hAnsi="Times New Roman" w:cs="Times New Roman"/>
          <w:sz w:val="24"/>
          <w:szCs w:val="24"/>
        </w:rPr>
        <w:t>Uwagi</w:t>
      </w:r>
      <w:r w:rsidR="007E60B7">
        <w:rPr>
          <w:rFonts w:ascii="Times New Roman" w:hAnsi="Times New Roman" w:cs="Times New Roman"/>
          <w:sz w:val="24"/>
          <w:szCs w:val="24"/>
        </w:rPr>
        <w:t xml:space="preserve"> i sugerowane zmiany</w:t>
      </w:r>
      <w:r w:rsidRPr="00252286">
        <w:rPr>
          <w:rFonts w:ascii="Times New Roman" w:hAnsi="Times New Roman" w:cs="Times New Roman"/>
          <w:sz w:val="24"/>
          <w:szCs w:val="24"/>
        </w:rPr>
        <w:t>:</w:t>
      </w:r>
    </w:p>
    <w:p w:rsidR="00085A4E" w:rsidRPr="00252286" w:rsidRDefault="00085A4E" w:rsidP="001029D6">
      <w:pPr>
        <w:rPr>
          <w:rFonts w:ascii="Times New Roman" w:hAnsi="Times New Roman" w:cs="Times New Roman"/>
          <w:sz w:val="24"/>
          <w:szCs w:val="24"/>
        </w:rPr>
      </w:pPr>
    </w:p>
    <w:p w:rsidR="001029D6" w:rsidRPr="00252286" w:rsidRDefault="001029D6" w:rsidP="001029D6">
      <w:pPr>
        <w:rPr>
          <w:rFonts w:ascii="Times New Roman" w:hAnsi="Times New Roman" w:cs="Times New Roman"/>
          <w:sz w:val="24"/>
          <w:szCs w:val="24"/>
        </w:rPr>
      </w:pPr>
    </w:p>
    <w:p w:rsidR="001029D6" w:rsidRDefault="001029D6" w:rsidP="001029D6">
      <w:pPr>
        <w:jc w:val="both"/>
        <w:rPr>
          <w:rFonts w:ascii="Times New Roman" w:hAnsi="Times New Roman" w:cs="Times New Roman"/>
          <w:sz w:val="24"/>
          <w:szCs w:val="24"/>
        </w:rPr>
      </w:pPr>
      <w:r w:rsidRPr="00252286">
        <w:rPr>
          <w:rFonts w:ascii="Times New Roman" w:hAnsi="Times New Roman" w:cs="Times New Roman"/>
          <w:sz w:val="24"/>
          <w:szCs w:val="24"/>
        </w:rPr>
        <w:t xml:space="preserve">3. Sposób zaprezentowania </w:t>
      </w:r>
      <w:r w:rsidR="008324DB">
        <w:rPr>
          <w:rFonts w:ascii="Times New Roman" w:hAnsi="Times New Roman" w:cs="Times New Roman"/>
          <w:sz w:val="24"/>
          <w:szCs w:val="24"/>
        </w:rPr>
        <w:t>zagadnienia</w:t>
      </w:r>
      <w:r w:rsidRPr="00252286">
        <w:rPr>
          <w:rFonts w:ascii="Times New Roman" w:hAnsi="Times New Roman" w:cs="Times New Roman"/>
          <w:sz w:val="24"/>
          <w:szCs w:val="24"/>
        </w:rPr>
        <w:t>, argumentacj</w:t>
      </w:r>
      <w:r w:rsidR="008324DB">
        <w:rPr>
          <w:rFonts w:ascii="Times New Roman" w:hAnsi="Times New Roman" w:cs="Times New Roman"/>
          <w:sz w:val="24"/>
          <w:szCs w:val="24"/>
        </w:rPr>
        <w:t>a</w:t>
      </w:r>
      <w:r w:rsidRPr="00252286">
        <w:rPr>
          <w:rFonts w:ascii="Times New Roman" w:hAnsi="Times New Roman" w:cs="Times New Roman"/>
          <w:sz w:val="24"/>
          <w:szCs w:val="24"/>
        </w:rPr>
        <w:t xml:space="preserve"> oraz egzemplifikacj</w:t>
      </w:r>
      <w:r w:rsidR="008324DB">
        <w:rPr>
          <w:rFonts w:ascii="Times New Roman" w:hAnsi="Times New Roman" w:cs="Times New Roman"/>
          <w:sz w:val="24"/>
          <w:szCs w:val="24"/>
        </w:rPr>
        <w:t>a</w:t>
      </w:r>
      <w:r w:rsidRPr="00252286">
        <w:rPr>
          <w:rFonts w:ascii="Times New Roman" w:hAnsi="Times New Roman" w:cs="Times New Roman"/>
          <w:sz w:val="24"/>
          <w:szCs w:val="24"/>
        </w:rPr>
        <w:t xml:space="preserve"> materiałow</w:t>
      </w:r>
      <w:r w:rsidR="008324DB">
        <w:rPr>
          <w:rFonts w:ascii="Times New Roman" w:hAnsi="Times New Roman" w:cs="Times New Roman"/>
          <w:sz w:val="24"/>
          <w:szCs w:val="24"/>
        </w:rPr>
        <w:t>a</w:t>
      </w:r>
      <w:r w:rsidRPr="0025228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947" w:type="dxa"/>
        <w:tblLook w:val="04A0" w:firstRow="1" w:lastRow="0" w:firstColumn="1" w:lastColumn="0" w:noHBand="0" w:noVBand="1"/>
      </w:tblPr>
      <w:tblGrid>
        <w:gridCol w:w="1379"/>
        <w:gridCol w:w="3440"/>
      </w:tblGrid>
      <w:tr w:rsidR="00085A4E" w:rsidTr="00553EB5">
        <w:tc>
          <w:tcPr>
            <w:tcW w:w="1379" w:type="dxa"/>
          </w:tcPr>
          <w:p w:rsidR="00085A4E" w:rsidRDefault="00085A4E" w:rsidP="0055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085A4E" w:rsidRPr="00A93B5C" w:rsidRDefault="00085A4E" w:rsidP="0083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wzorow</w:t>
            </w:r>
            <w:r w:rsidR="008324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085A4E" w:rsidTr="00553EB5">
        <w:tc>
          <w:tcPr>
            <w:tcW w:w="1379" w:type="dxa"/>
          </w:tcPr>
          <w:p w:rsidR="00085A4E" w:rsidRDefault="00085A4E" w:rsidP="0055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085A4E" w:rsidRPr="00A93B5C" w:rsidRDefault="00085A4E" w:rsidP="0083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dobr</w:t>
            </w:r>
            <w:r w:rsidR="008324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085A4E" w:rsidTr="00553EB5">
        <w:tc>
          <w:tcPr>
            <w:tcW w:w="1379" w:type="dxa"/>
          </w:tcPr>
          <w:p w:rsidR="00085A4E" w:rsidRDefault="00085A4E" w:rsidP="0055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085A4E" w:rsidRPr="00A93B5C" w:rsidRDefault="00085A4E" w:rsidP="0083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zadowalając</w:t>
            </w:r>
            <w:r w:rsidR="008324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085A4E" w:rsidTr="00553EB5">
        <w:tc>
          <w:tcPr>
            <w:tcW w:w="1379" w:type="dxa"/>
          </w:tcPr>
          <w:p w:rsidR="00085A4E" w:rsidRDefault="00085A4E" w:rsidP="0055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085A4E" w:rsidRPr="00A93B5C" w:rsidRDefault="00085A4E" w:rsidP="00832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B5C">
              <w:rPr>
                <w:rFonts w:ascii="Times New Roman" w:hAnsi="Times New Roman" w:cs="Times New Roman"/>
                <w:sz w:val="24"/>
                <w:szCs w:val="24"/>
              </w:rPr>
              <w:t>niezadowalając</w:t>
            </w:r>
            <w:r w:rsidR="008324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7E60B7" w:rsidRDefault="007E60B7" w:rsidP="007E60B7">
      <w:pPr>
        <w:rPr>
          <w:rFonts w:ascii="Times New Roman" w:hAnsi="Times New Roman" w:cs="Times New Roman"/>
          <w:sz w:val="24"/>
          <w:szCs w:val="24"/>
        </w:rPr>
      </w:pPr>
      <w:r w:rsidRPr="00252286">
        <w:rPr>
          <w:rFonts w:ascii="Times New Roman" w:hAnsi="Times New Roman" w:cs="Times New Roman"/>
          <w:sz w:val="24"/>
          <w:szCs w:val="24"/>
        </w:rPr>
        <w:t>Uwagi</w:t>
      </w:r>
      <w:r>
        <w:rPr>
          <w:rFonts w:ascii="Times New Roman" w:hAnsi="Times New Roman" w:cs="Times New Roman"/>
          <w:sz w:val="24"/>
          <w:szCs w:val="24"/>
        </w:rPr>
        <w:t xml:space="preserve"> i sugerowane zmiany</w:t>
      </w:r>
      <w:r w:rsidRPr="00252286">
        <w:rPr>
          <w:rFonts w:ascii="Times New Roman" w:hAnsi="Times New Roman" w:cs="Times New Roman"/>
          <w:sz w:val="24"/>
          <w:szCs w:val="24"/>
        </w:rPr>
        <w:t>:</w:t>
      </w:r>
    </w:p>
    <w:p w:rsidR="00085A4E" w:rsidRDefault="00085A4E" w:rsidP="001029D6">
      <w:pPr>
        <w:rPr>
          <w:rFonts w:ascii="Times New Roman" w:hAnsi="Times New Roman" w:cs="Times New Roman"/>
          <w:sz w:val="24"/>
          <w:szCs w:val="24"/>
        </w:rPr>
      </w:pPr>
    </w:p>
    <w:p w:rsidR="00842F69" w:rsidRDefault="00842F69" w:rsidP="00252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286" w:rsidRPr="00252286" w:rsidRDefault="00252286" w:rsidP="00252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286" w:rsidRDefault="007E60B7" w:rsidP="00252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2286">
        <w:rPr>
          <w:rFonts w:ascii="Times New Roman" w:hAnsi="Times New Roman" w:cs="Times New Roman"/>
          <w:sz w:val="24"/>
          <w:szCs w:val="24"/>
        </w:rPr>
        <w:t xml:space="preserve">. </w:t>
      </w:r>
      <w:r w:rsidR="00252286" w:rsidRPr="00252286">
        <w:rPr>
          <w:rFonts w:ascii="Times New Roman" w:hAnsi="Times New Roman" w:cs="Times New Roman"/>
          <w:sz w:val="24"/>
          <w:szCs w:val="24"/>
        </w:rPr>
        <w:t>Dobór literatury przedmiotu</w:t>
      </w:r>
      <w:r w:rsidR="00252286">
        <w:rPr>
          <w:rFonts w:ascii="Times New Roman" w:hAnsi="Times New Roman" w:cs="Times New Roman"/>
          <w:sz w:val="24"/>
          <w:szCs w:val="24"/>
        </w:rPr>
        <w:t xml:space="preserve"> cytowanej w artykule</w:t>
      </w:r>
      <w:r w:rsidR="00252286" w:rsidRPr="0025228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947" w:type="dxa"/>
        <w:tblLook w:val="04A0" w:firstRow="1" w:lastRow="0" w:firstColumn="1" w:lastColumn="0" w:noHBand="0" w:noVBand="1"/>
      </w:tblPr>
      <w:tblGrid>
        <w:gridCol w:w="1379"/>
        <w:gridCol w:w="4161"/>
      </w:tblGrid>
      <w:tr w:rsidR="00085A4E" w:rsidTr="00B84EE9">
        <w:tc>
          <w:tcPr>
            <w:tcW w:w="1379" w:type="dxa"/>
          </w:tcPr>
          <w:p w:rsidR="00085A4E" w:rsidRDefault="00085A4E" w:rsidP="0055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</w:tcPr>
          <w:p w:rsidR="00085A4E" w:rsidRPr="003D3C75" w:rsidRDefault="00085A4E" w:rsidP="009B2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75">
              <w:rPr>
                <w:rFonts w:ascii="Times New Roman" w:hAnsi="Times New Roman" w:cs="Times New Roman"/>
                <w:sz w:val="24"/>
                <w:szCs w:val="24"/>
              </w:rPr>
              <w:t xml:space="preserve">prawidłowy </w:t>
            </w:r>
            <w:r w:rsidR="00024E80">
              <w:rPr>
                <w:rFonts w:ascii="Times New Roman" w:hAnsi="Times New Roman" w:cs="Times New Roman"/>
                <w:sz w:val="24"/>
                <w:szCs w:val="24"/>
              </w:rPr>
              <w:t>(pełny)</w:t>
            </w:r>
          </w:p>
        </w:tc>
      </w:tr>
      <w:tr w:rsidR="00B84EE9" w:rsidTr="00B84EE9">
        <w:tc>
          <w:tcPr>
            <w:tcW w:w="1379" w:type="dxa"/>
          </w:tcPr>
          <w:p w:rsidR="00B84EE9" w:rsidRDefault="00B84EE9" w:rsidP="0055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</w:tcPr>
          <w:p w:rsidR="00B84EE9" w:rsidRPr="003D3C75" w:rsidRDefault="00B84EE9" w:rsidP="009B2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EE9">
              <w:rPr>
                <w:rFonts w:ascii="Times New Roman" w:hAnsi="Times New Roman" w:cs="Times New Roman"/>
                <w:sz w:val="24"/>
                <w:szCs w:val="24"/>
              </w:rPr>
              <w:t>prawidłowy zawierający przeoczenia lub zbędne odesłania</w:t>
            </w:r>
          </w:p>
        </w:tc>
      </w:tr>
      <w:tr w:rsidR="00085A4E" w:rsidTr="00B84EE9">
        <w:tc>
          <w:tcPr>
            <w:tcW w:w="1379" w:type="dxa"/>
          </w:tcPr>
          <w:p w:rsidR="00085A4E" w:rsidRDefault="00085A4E" w:rsidP="0055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</w:tcPr>
          <w:p w:rsidR="00085A4E" w:rsidRPr="003D3C75" w:rsidRDefault="00B84EE9" w:rsidP="00B84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75">
              <w:rPr>
                <w:rFonts w:ascii="Times New Roman" w:hAnsi="Times New Roman" w:cs="Times New Roman"/>
                <w:sz w:val="24"/>
                <w:szCs w:val="24"/>
              </w:rPr>
              <w:t>nieprawidłowy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(niesatysfakcjonujący)</w:t>
            </w:r>
            <w:r w:rsidR="00085A4E" w:rsidRPr="003D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60B7" w:rsidRDefault="007E60B7" w:rsidP="007E60B7">
      <w:pPr>
        <w:rPr>
          <w:rFonts w:ascii="Times New Roman" w:hAnsi="Times New Roman" w:cs="Times New Roman"/>
          <w:sz w:val="24"/>
          <w:szCs w:val="24"/>
        </w:rPr>
      </w:pPr>
      <w:r w:rsidRPr="00252286">
        <w:rPr>
          <w:rFonts w:ascii="Times New Roman" w:hAnsi="Times New Roman" w:cs="Times New Roman"/>
          <w:sz w:val="24"/>
          <w:szCs w:val="24"/>
        </w:rPr>
        <w:t>Uwagi</w:t>
      </w:r>
      <w:r>
        <w:rPr>
          <w:rFonts w:ascii="Times New Roman" w:hAnsi="Times New Roman" w:cs="Times New Roman"/>
          <w:sz w:val="24"/>
          <w:szCs w:val="24"/>
        </w:rPr>
        <w:t xml:space="preserve"> i sugerowane zmiany</w:t>
      </w:r>
      <w:r w:rsidRPr="00252286">
        <w:rPr>
          <w:rFonts w:ascii="Times New Roman" w:hAnsi="Times New Roman" w:cs="Times New Roman"/>
          <w:sz w:val="24"/>
          <w:szCs w:val="24"/>
        </w:rPr>
        <w:t>:</w:t>
      </w:r>
    </w:p>
    <w:p w:rsidR="00252286" w:rsidRDefault="00252286" w:rsidP="00252286">
      <w:pPr>
        <w:rPr>
          <w:rFonts w:ascii="Times New Roman" w:hAnsi="Times New Roman" w:cs="Times New Roman"/>
          <w:sz w:val="24"/>
          <w:szCs w:val="24"/>
        </w:rPr>
      </w:pPr>
    </w:p>
    <w:p w:rsidR="007E60B7" w:rsidRDefault="007E60B7" w:rsidP="00252286">
      <w:pPr>
        <w:rPr>
          <w:rFonts w:ascii="Times New Roman" w:hAnsi="Times New Roman" w:cs="Times New Roman"/>
          <w:sz w:val="24"/>
          <w:szCs w:val="24"/>
        </w:rPr>
      </w:pPr>
    </w:p>
    <w:p w:rsidR="00252286" w:rsidRDefault="007E60B7" w:rsidP="00252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52286">
        <w:rPr>
          <w:rFonts w:ascii="Times New Roman" w:hAnsi="Times New Roman" w:cs="Times New Roman"/>
          <w:sz w:val="24"/>
          <w:szCs w:val="24"/>
        </w:rPr>
        <w:t xml:space="preserve">. </w:t>
      </w:r>
      <w:r w:rsidR="00252286" w:rsidRPr="00252286">
        <w:rPr>
          <w:rFonts w:ascii="Times New Roman" w:hAnsi="Times New Roman" w:cs="Times New Roman"/>
          <w:sz w:val="24"/>
          <w:szCs w:val="24"/>
        </w:rPr>
        <w:t>Język i styl:</w:t>
      </w:r>
    </w:p>
    <w:tbl>
      <w:tblPr>
        <w:tblStyle w:val="Tabela-Siatka"/>
        <w:tblW w:w="0" w:type="auto"/>
        <w:tblInd w:w="947" w:type="dxa"/>
        <w:tblLook w:val="04A0" w:firstRow="1" w:lastRow="0" w:firstColumn="1" w:lastColumn="0" w:noHBand="0" w:noVBand="1"/>
      </w:tblPr>
      <w:tblGrid>
        <w:gridCol w:w="1379"/>
        <w:gridCol w:w="4019"/>
      </w:tblGrid>
      <w:tr w:rsidR="00085A4E" w:rsidTr="00B84EE9">
        <w:tc>
          <w:tcPr>
            <w:tcW w:w="1379" w:type="dxa"/>
          </w:tcPr>
          <w:p w:rsidR="00085A4E" w:rsidRDefault="00085A4E" w:rsidP="0055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:rsidR="00085A4E" w:rsidRPr="0062208A" w:rsidRDefault="00085A4E" w:rsidP="00A71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8A">
              <w:rPr>
                <w:rFonts w:ascii="Times New Roman" w:hAnsi="Times New Roman" w:cs="Times New Roman"/>
                <w:sz w:val="24"/>
                <w:szCs w:val="24"/>
              </w:rPr>
              <w:t>prawidłowy, przystępny</w:t>
            </w:r>
          </w:p>
        </w:tc>
      </w:tr>
      <w:tr w:rsidR="00085A4E" w:rsidTr="00B84EE9">
        <w:tc>
          <w:tcPr>
            <w:tcW w:w="1379" w:type="dxa"/>
          </w:tcPr>
          <w:p w:rsidR="00085A4E" w:rsidRDefault="00085A4E" w:rsidP="0055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:rsidR="00085A4E" w:rsidRPr="0062208A" w:rsidRDefault="00B84EE9" w:rsidP="00A71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tekst </w:t>
            </w:r>
            <w:r w:rsidR="00085A4E" w:rsidRPr="0062208A">
              <w:rPr>
                <w:rFonts w:ascii="Times New Roman" w:hAnsi="Times New Roman" w:cs="Times New Roman"/>
                <w:sz w:val="24"/>
                <w:szCs w:val="24"/>
              </w:rPr>
              <w:t>wymaga drobnych poprawek</w:t>
            </w:r>
          </w:p>
        </w:tc>
      </w:tr>
      <w:tr w:rsidR="00085A4E" w:rsidTr="00B84EE9">
        <w:tc>
          <w:tcPr>
            <w:tcW w:w="1379" w:type="dxa"/>
          </w:tcPr>
          <w:p w:rsidR="00085A4E" w:rsidRDefault="00085A4E" w:rsidP="0055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:rsidR="00085A4E" w:rsidRPr="0062208A" w:rsidRDefault="00B84EE9" w:rsidP="00A71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tekst </w:t>
            </w:r>
            <w:r w:rsidR="00085A4E" w:rsidRPr="0062208A">
              <w:rPr>
                <w:rFonts w:ascii="Times New Roman" w:hAnsi="Times New Roman" w:cs="Times New Roman"/>
                <w:sz w:val="24"/>
                <w:szCs w:val="24"/>
              </w:rPr>
              <w:t>wymaga znacznych poprawek</w:t>
            </w:r>
          </w:p>
        </w:tc>
      </w:tr>
      <w:tr w:rsidR="00085A4E" w:rsidTr="00B84EE9">
        <w:tc>
          <w:tcPr>
            <w:tcW w:w="1379" w:type="dxa"/>
          </w:tcPr>
          <w:p w:rsidR="00085A4E" w:rsidRDefault="00085A4E" w:rsidP="0055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:rsidR="00085A4E" w:rsidRPr="0062208A" w:rsidRDefault="00085A4E" w:rsidP="00A71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8A">
              <w:rPr>
                <w:rFonts w:ascii="Times New Roman" w:hAnsi="Times New Roman" w:cs="Times New Roman"/>
                <w:sz w:val="24"/>
                <w:szCs w:val="24"/>
              </w:rPr>
              <w:t>niezadowalający</w:t>
            </w:r>
          </w:p>
        </w:tc>
      </w:tr>
    </w:tbl>
    <w:p w:rsidR="007E60B7" w:rsidRDefault="007E60B7" w:rsidP="007E60B7">
      <w:pPr>
        <w:rPr>
          <w:rFonts w:ascii="Times New Roman" w:hAnsi="Times New Roman" w:cs="Times New Roman"/>
          <w:sz w:val="24"/>
          <w:szCs w:val="24"/>
        </w:rPr>
      </w:pPr>
      <w:r w:rsidRPr="00252286">
        <w:rPr>
          <w:rFonts w:ascii="Times New Roman" w:hAnsi="Times New Roman" w:cs="Times New Roman"/>
          <w:sz w:val="24"/>
          <w:szCs w:val="24"/>
        </w:rPr>
        <w:t>Uwagi</w:t>
      </w:r>
      <w:r>
        <w:rPr>
          <w:rFonts w:ascii="Times New Roman" w:hAnsi="Times New Roman" w:cs="Times New Roman"/>
          <w:sz w:val="24"/>
          <w:szCs w:val="24"/>
        </w:rPr>
        <w:t xml:space="preserve"> i sugerowane zmiany</w:t>
      </w:r>
      <w:r w:rsidRPr="00252286">
        <w:rPr>
          <w:rFonts w:ascii="Times New Roman" w:hAnsi="Times New Roman" w:cs="Times New Roman"/>
          <w:sz w:val="24"/>
          <w:szCs w:val="24"/>
        </w:rPr>
        <w:t>:</w:t>
      </w:r>
    </w:p>
    <w:p w:rsidR="00842F69" w:rsidRDefault="00842F69" w:rsidP="00252286">
      <w:pPr>
        <w:rPr>
          <w:rFonts w:ascii="Times New Roman" w:hAnsi="Times New Roman" w:cs="Times New Roman"/>
          <w:sz w:val="24"/>
          <w:szCs w:val="24"/>
        </w:rPr>
      </w:pPr>
    </w:p>
    <w:p w:rsidR="00842F69" w:rsidRDefault="00842F69" w:rsidP="00252286">
      <w:pPr>
        <w:rPr>
          <w:rFonts w:ascii="Times New Roman" w:hAnsi="Times New Roman" w:cs="Times New Roman"/>
          <w:sz w:val="24"/>
          <w:szCs w:val="24"/>
        </w:rPr>
      </w:pPr>
    </w:p>
    <w:p w:rsidR="00085A4E" w:rsidRDefault="007E60B7" w:rsidP="00252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85A4E">
        <w:rPr>
          <w:rFonts w:ascii="Times New Roman" w:hAnsi="Times New Roman" w:cs="Times New Roman"/>
          <w:sz w:val="24"/>
          <w:szCs w:val="24"/>
        </w:rPr>
        <w:t xml:space="preserve">. Inne uwagi do </w:t>
      </w:r>
      <w:r w:rsidR="00E93BA6">
        <w:rPr>
          <w:rFonts w:ascii="Times New Roman" w:hAnsi="Times New Roman" w:cs="Times New Roman"/>
          <w:sz w:val="24"/>
          <w:szCs w:val="24"/>
        </w:rPr>
        <w:t xml:space="preserve">tekstu: </w:t>
      </w:r>
    </w:p>
    <w:p w:rsidR="00085A4E" w:rsidRDefault="00085A4E" w:rsidP="00252286">
      <w:pPr>
        <w:rPr>
          <w:rFonts w:ascii="Times New Roman" w:hAnsi="Times New Roman" w:cs="Times New Roman"/>
          <w:sz w:val="24"/>
          <w:szCs w:val="24"/>
        </w:rPr>
      </w:pPr>
    </w:p>
    <w:p w:rsidR="00085A4E" w:rsidRDefault="00085A4E" w:rsidP="00252286">
      <w:pPr>
        <w:rPr>
          <w:rFonts w:ascii="Times New Roman" w:hAnsi="Times New Roman" w:cs="Times New Roman"/>
          <w:sz w:val="24"/>
          <w:szCs w:val="24"/>
        </w:rPr>
      </w:pPr>
    </w:p>
    <w:p w:rsidR="007E60B7" w:rsidRPr="00252286" w:rsidRDefault="007E60B7" w:rsidP="00252286">
      <w:pPr>
        <w:rPr>
          <w:rFonts w:ascii="Times New Roman" w:hAnsi="Times New Roman" w:cs="Times New Roman"/>
          <w:sz w:val="24"/>
          <w:szCs w:val="24"/>
        </w:rPr>
      </w:pPr>
    </w:p>
    <w:p w:rsidR="00252286" w:rsidRDefault="007E60B7" w:rsidP="00252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52286">
        <w:rPr>
          <w:rFonts w:ascii="Times New Roman" w:hAnsi="Times New Roman" w:cs="Times New Roman"/>
          <w:sz w:val="24"/>
          <w:szCs w:val="24"/>
        </w:rPr>
        <w:t xml:space="preserve">. Decyzja recenzenta </w:t>
      </w:r>
    </w:p>
    <w:tbl>
      <w:tblPr>
        <w:tblStyle w:val="Tabela-Siatka"/>
        <w:tblW w:w="0" w:type="auto"/>
        <w:tblInd w:w="947" w:type="dxa"/>
        <w:tblLook w:val="04A0" w:firstRow="1" w:lastRow="0" w:firstColumn="1" w:lastColumn="0" w:noHBand="0" w:noVBand="1"/>
      </w:tblPr>
      <w:tblGrid>
        <w:gridCol w:w="1379"/>
        <w:gridCol w:w="3440"/>
      </w:tblGrid>
      <w:tr w:rsidR="00085A4E" w:rsidTr="00553EB5">
        <w:tc>
          <w:tcPr>
            <w:tcW w:w="1379" w:type="dxa"/>
          </w:tcPr>
          <w:p w:rsidR="00085A4E" w:rsidRDefault="00085A4E" w:rsidP="0055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085A4E" w:rsidRPr="00614A93" w:rsidRDefault="00085A4E" w:rsidP="00E26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93">
              <w:rPr>
                <w:rFonts w:ascii="Times New Roman" w:hAnsi="Times New Roman" w:cs="Times New Roman"/>
                <w:sz w:val="24"/>
                <w:szCs w:val="24"/>
              </w:rPr>
              <w:t>przyjąć bez poprawek</w:t>
            </w:r>
          </w:p>
        </w:tc>
      </w:tr>
      <w:tr w:rsidR="00085A4E" w:rsidTr="00553EB5">
        <w:tc>
          <w:tcPr>
            <w:tcW w:w="1379" w:type="dxa"/>
          </w:tcPr>
          <w:p w:rsidR="00085A4E" w:rsidRDefault="00085A4E" w:rsidP="0055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085A4E" w:rsidRPr="00614A93" w:rsidRDefault="00085A4E" w:rsidP="00E26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93">
              <w:rPr>
                <w:rFonts w:ascii="Times New Roman" w:hAnsi="Times New Roman" w:cs="Times New Roman"/>
                <w:sz w:val="24"/>
                <w:szCs w:val="24"/>
              </w:rPr>
              <w:t xml:space="preserve">przyjąć po uwzględnieniu zmian i poprawek </w:t>
            </w:r>
          </w:p>
        </w:tc>
      </w:tr>
      <w:tr w:rsidR="00085A4E" w:rsidTr="00553EB5">
        <w:tc>
          <w:tcPr>
            <w:tcW w:w="1379" w:type="dxa"/>
          </w:tcPr>
          <w:p w:rsidR="00085A4E" w:rsidRDefault="00085A4E" w:rsidP="0055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</w:tcPr>
          <w:p w:rsidR="00085A4E" w:rsidRDefault="00085A4E" w:rsidP="00E26205">
            <w:r w:rsidRPr="00614A93">
              <w:rPr>
                <w:rFonts w:ascii="Times New Roman" w:hAnsi="Times New Roman" w:cs="Times New Roman"/>
                <w:sz w:val="24"/>
                <w:szCs w:val="24"/>
              </w:rPr>
              <w:t xml:space="preserve">odrzucić </w:t>
            </w:r>
          </w:p>
        </w:tc>
      </w:tr>
    </w:tbl>
    <w:p w:rsidR="00085A4E" w:rsidRDefault="00085A4E" w:rsidP="00252286">
      <w:pPr>
        <w:rPr>
          <w:rFonts w:ascii="Times New Roman" w:hAnsi="Times New Roman" w:cs="Times New Roman"/>
          <w:sz w:val="24"/>
          <w:szCs w:val="24"/>
        </w:rPr>
      </w:pPr>
    </w:p>
    <w:p w:rsidR="00085A4E" w:rsidRDefault="00085A4E" w:rsidP="00085A4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85A4E" w:rsidRDefault="00085A4E" w:rsidP="00085A4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</w:t>
      </w:r>
    </w:p>
    <w:p w:rsidR="00252286" w:rsidRPr="00085A4E" w:rsidRDefault="00085A4E" w:rsidP="00085A4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85A4E">
        <w:rPr>
          <w:rFonts w:ascii="Times New Roman" w:hAnsi="Times New Roman" w:cs="Times New Roman"/>
          <w:sz w:val="20"/>
          <w:szCs w:val="20"/>
        </w:rPr>
        <w:t xml:space="preserve">Data i podpis recenzenta </w:t>
      </w:r>
    </w:p>
    <w:sectPr w:rsidR="00252286" w:rsidRPr="00085A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B69" w:rsidRDefault="00463B69" w:rsidP="001029D6">
      <w:pPr>
        <w:spacing w:after="0" w:line="240" w:lineRule="auto"/>
      </w:pPr>
      <w:r>
        <w:separator/>
      </w:r>
    </w:p>
  </w:endnote>
  <w:endnote w:type="continuationSeparator" w:id="0">
    <w:p w:rsidR="00463B69" w:rsidRDefault="00463B69" w:rsidP="0010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B69" w:rsidRDefault="00463B69" w:rsidP="001029D6">
      <w:pPr>
        <w:spacing w:after="0" w:line="240" w:lineRule="auto"/>
      </w:pPr>
      <w:r>
        <w:separator/>
      </w:r>
    </w:p>
  </w:footnote>
  <w:footnote w:type="continuationSeparator" w:id="0">
    <w:p w:rsidR="00463B69" w:rsidRDefault="00463B69" w:rsidP="00102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9D6" w:rsidRPr="001029D6" w:rsidRDefault="001029D6" w:rsidP="001029D6">
    <w:pPr>
      <w:pStyle w:val="Nagwek"/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proofErr w:type="spellStart"/>
    <w:r w:rsidRPr="001029D6">
      <w:rPr>
        <w:rFonts w:ascii="Times New Roman" w:hAnsi="Times New Roman" w:cs="Times New Roman"/>
        <w:b/>
        <w:color w:val="FF0000"/>
        <w:sz w:val="24"/>
        <w:szCs w:val="24"/>
      </w:rPr>
      <w:t>LingVaria</w:t>
    </w:r>
    <w:proofErr w:type="spellEnd"/>
  </w:p>
  <w:p w:rsidR="001029D6" w:rsidRPr="001029D6" w:rsidRDefault="001029D6" w:rsidP="001029D6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  <w:r w:rsidRPr="001029D6">
      <w:rPr>
        <w:rFonts w:ascii="Times New Roman" w:hAnsi="Times New Roman" w:cs="Times New Roman"/>
        <w:b/>
        <w:sz w:val="24"/>
        <w:szCs w:val="24"/>
      </w:rPr>
      <w:t>Formularz recenzencki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89"/>
    <w:rsid w:val="00024E80"/>
    <w:rsid w:val="00085A4E"/>
    <w:rsid w:val="001029D6"/>
    <w:rsid w:val="00252286"/>
    <w:rsid w:val="002C407D"/>
    <w:rsid w:val="0039255A"/>
    <w:rsid w:val="00463B69"/>
    <w:rsid w:val="005363BF"/>
    <w:rsid w:val="00716CF2"/>
    <w:rsid w:val="007E60B7"/>
    <w:rsid w:val="008324DB"/>
    <w:rsid w:val="00842F69"/>
    <w:rsid w:val="00873934"/>
    <w:rsid w:val="009E3B72"/>
    <w:rsid w:val="00A259BD"/>
    <w:rsid w:val="00B84EE9"/>
    <w:rsid w:val="00B8575F"/>
    <w:rsid w:val="00BC624D"/>
    <w:rsid w:val="00E33466"/>
    <w:rsid w:val="00E93BA6"/>
    <w:rsid w:val="00E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F3C86-6890-402A-A5A5-D69C77F3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2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9D6"/>
  </w:style>
  <w:style w:type="paragraph" w:styleId="Stopka">
    <w:name w:val="footer"/>
    <w:basedOn w:val="Normalny"/>
    <w:link w:val="StopkaZnak"/>
    <w:uiPriority w:val="99"/>
    <w:unhideWhenUsed/>
    <w:rsid w:val="00102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9D6"/>
  </w:style>
  <w:style w:type="table" w:styleId="Tabela-Siatka">
    <w:name w:val="Table Grid"/>
    <w:basedOn w:val="Standardowy"/>
    <w:uiPriority w:val="59"/>
    <w:rsid w:val="00085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62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2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24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Iustitiarius Linguae</cp:lastModifiedBy>
  <cp:revision>2</cp:revision>
  <dcterms:created xsi:type="dcterms:W3CDTF">2019-05-06T12:56:00Z</dcterms:created>
  <dcterms:modified xsi:type="dcterms:W3CDTF">2019-05-06T12:56:00Z</dcterms:modified>
</cp:coreProperties>
</file>